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 w:type="dxa"/>
        <w:tblLayout w:type="fixed"/>
        <w:tblCellMar>
          <w:left w:w="70" w:type="dxa"/>
          <w:right w:w="70" w:type="dxa"/>
        </w:tblCellMar>
        <w:tblLook w:val="0000" w:firstRow="0" w:lastRow="0" w:firstColumn="0" w:lastColumn="0" w:noHBand="0" w:noVBand="0"/>
      </w:tblPr>
      <w:tblGrid>
        <w:gridCol w:w="4308"/>
        <w:gridCol w:w="1500"/>
        <w:gridCol w:w="4212"/>
      </w:tblGrid>
      <w:tr w:rsidR="00CE5F83" w:rsidRPr="00C16B57" w:rsidTr="003025AC">
        <w:tc>
          <w:tcPr>
            <w:tcW w:w="4308" w:type="dxa"/>
            <w:tcBorders>
              <w:bottom w:val="single" w:sz="4" w:space="0" w:color="000000"/>
            </w:tcBorders>
            <w:shd w:val="clear" w:color="auto" w:fill="auto"/>
          </w:tcPr>
          <w:p w:rsidR="00542A13" w:rsidRPr="00542A13" w:rsidRDefault="00542A13" w:rsidP="00542A13">
            <w:pPr>
              <w:jc w:val="center"/>
              <w:rPr>
                <w:rFonts w:ascii="ER Bukinist Bashkir" w:hAnsi="ER Bukinist Bashkir"/>
                <w:b/>
                <w:sz w:val="18"/>
                <w:szCs w:val="18"/>
              </w:rPr>
            </w:pPr>
            <w:r w:rsidRPr="00542A13">
              <w:rPr>
                <w:rFonts w:ascii="ER Bukinist Bashkir" w:hAnsi="ER Bukinist Bashkir"/>
                <w:b/>
                <w:sz w:val="18"/>
                <w:szCs w:val="18"/>
              </w:rPr>
              <w:t>БАШКОРТОСТАН РЕСПУБЛИКАҺ</w:t>
            </w:r>
            <w:proofErr w:type="gramStart"/>
            <w:r w:rsidRPr="00542A13">
              <w:rPr>
                <w:rFonts w:ascii="ER Bukinist Bashkir" w:hAnsi="ER Bukinist Bashkir"/>
                <w:b/>
                <w:sz w:val="18"/>
                <w:szCs w:val="18"/>
              </w:rPr>
              <w:t>Ы</w:t>
            </w:r>
            <w:proofErr w:type="gramEnd"/>
          </w:p>
          <w:p w:rsidR="00542A13" w:rsidRPr="00542A13" w:rsidRDefault="00542A13" w:rsidP="00542A13">
            <w:pPr>
              <w:jc w:val="center"/>
              <w:rPr>
                <w:rFonts w:ascii="ER Bukinist Bashkir" w:hAnsi="ER Bukinist Bashkir"/>
                <w:b/>
                <w:sz w:val="18"/>
                <w:szCs w:val="18"/>
              </w:rPr>
            </w:pPr>
            <w:r w:rsidRPr="00542A13">
              <w:rPr>
                <w:rFonts w:ascii="ER Bukinist Bashkir" w:hAnsi="ER Bukinist Bashkir"/>
                <w:b/>
                <w:sz w:val="18"/>
                <w:szCs w:val="18"/>
              </w:rPr>
              <w:t>ШАРАН РАЙОНЫ</w:t>
            </w:r>
          </w:p>
          <w:p w:rsidR="00542A13" w:rsidRPr="00542A13" w:rsidRDefault="00542A13" w:rsidP="00542A13">
            <w:pPr>
              <w:jc w:val="center"/>
              <w:rPr>
                <w:rFonts w:ascii="ER Bukinist Bashkir" w:hAnsi="ER Bukinist Bashkir"/>
                <w:b/>
                <w:sz w:val="18"/>
                <w:szCs w:val="18"/>
              </w:rPr>
            </w:pPr>
            <w:r w:rsidRPr="00542A13">
              <w:rPr>
                <w:rFonts w:ascii="ER Bukinist Bashkir" w:hAnsi="ER Bukinist Bashkir"/>
                <w:b/>
                <w:sz w:val="18"/>
                <w:szCs w:val="18"/>
              </w:rPr>
              <w:t>МУНИЦИПАЛЬ РАЙОНЫНЫҢ</w:t>
            </w:r>
          </w:p>
          <w:p w:rsidR="00542A13" w:rsidRPr="00542A13" w:rsidRDefault="00542A13" w:rsidP="00542A13">
            <w:pPr>
              <w:jc w:val="center"/>
              <w:rPr>
                <w:rFonts w:ascii="ER Bukinist Bashkir" w:hAnsi="ER Bukinist Bashkir"/>
                <w:b/>
                <w:sz w:val="18"/>
                <w:szCs w:val="18"/>
              </w:rPr>
            </w:pPr>
            <w:r w:rsidRPr="00542A13">
              <w:rPr>
                <w:rFonts w:ascii="ER Bukinist Bashkir" w:hAnsi="ER Bukinist Bashkir"/>
                <w:b/>
                <w:sz w:val="18"/>
                <w:szCs w:val="18"/>
                <w:lang w:val="be-BY"/>
              </w:rPr>
              <w:t xml:space="preserve">ТҮБӘНГЕ ЗӘЙЕТ </w:t>
            </w:r>
            <w:r w:rsidRPr="00542A13">
              <w:rPr>
                <w:rFonts w:ascii="ER Bukinist Bashkir" w:hAnsi="ER Bukinist Bashkir"/>
                <w:b/>
                <w:sz w:val="18"/>
                <w:szCs w:val="18"/>
              </w:rPr>
              <w:t>АУЫЛ СОВЕТЫ</w:t>
            </w:r>
          </w:p>
          <w:p w:rsidR="00542A13" w:rsidRPr="00542A13" w:rsidRDefault="00542A13" w:rsidP="00542A13">
            <w:pPr>
              <w:jc w:val="center"/>
              <w:rPr>
                <w:rFonts w:ascii="ER Bukinist Bashkir" w:hAnsi="ER Bukinist Bashkir"/>
                <w:b/>
                <w:sz w:val="18"/>
                <w:szCs w:val="18"/>
              </w:rPr>
            </w:pPr>
            <w:r w:rsidRPr="00542A13">
              <w:rPr>
                <w:rFonts w:ascii="ER Bukinist Bashkir" w:hAnsi="ER Bukinist Bashkir"/>
                <w:b/>
                <w:sz w:val="18"/>
                <w:szCs w:val="18"/>
              </w:rPr>
              <w:t>АУЫЛ БИЛӘМӘҺЕ СОВЕТЫ</w:t>
            </w:r>
          </w:p>
          <w:p w:rsidR="00542A13" w:rsidRPr="00542A13" w:rsidRDefault="00542A13" w:rsidP="00542A13">
            <w:pPr>
              <w:tabs>
                <w:tab w:val="left" w:pos="708"/>
                <w:tab w:val="center" w:pos="4677"/>
                <w:tab w:val="right" w:pos="9355"/>
              </w:tabs>
              <w:ind w:left="426"/>
              <w:jc w:val="center"/>
              <w:rPr>
                <w:rFonts w:ascii="ER Bukinist Bashkir" w:hAnsi="ER Bukinist Bashkir"/>
                <w:sz w:val="18"/>
                <w:szCs w:val="18"/>
              </w:rPr>
            </w:pPr>
            <w:r w:rsidRPr="00542A13">
              <w:rPr>
                <w:rFonts w:ascii="ER Bukinist Bashkir" w:hAnsi="ER Bukinist Bashkir"/>
                <w:sz w:val="18"/>
                <w:szCs w:val="18"/>
                <w:lang w:val="be-BY"/>
              </w:rPr>
              <w:t>452643, Түбәнге Зәйет</w:t>
            </w:r>
            <w:r w:rsidRPr="00542A13">
              <w:rPr>
                <w:rFonts w:ascii="ER Bukinist Bashkir" w:hAnsi="ER Bukinist Bashkir"/>
                <w:sz w:val="18"/>
                <w:szCs w:val="18"/>
              </w:rPr>
              <w:t xml:space="preserve"> </w:t>
            </w:r>
            <w:proofErr w:type="spellStart"/>
            <w:r w:rsidRPr="00542A13">
              <w:rPr>
                <w:rFonts w:ascii="ER Bukinist Bashkir" w:hAnsi="ER Bukinist Bashkir"/>
                <w:sz w:val="18"/>
                <w:szCs w:val="18"/>
              </w:rPr>
              <w:t>ауылы</w:t>
            </w:r>
            <w:proofErr w:type="spellEnd"/>
            <w:r w:rsidRPr="00542A13">
              <w:rPr>
                <w:rFonts w:ascii="ER Bukinist Bashkir" w:hAnsi="ER Bukinist Bashkir"/>
                <w:sz w:val="18"/>
                <w:szCs w:val="18"/>
              </w:rPr>
              <w:t xml:space="preserve">, </w:t>
            </w:r>
          </w:p>
          <w:p w:rsidR="00CE5F83" w:rsidRPr="00C16B57" w:rsidRDefault="00542A13" w:rsidP="00542A13">
            <w:pPr>
              <w:suppressAutoHyphens/>
              <w:jc w:val="center"/>
              <w:rPr>
                <w:sz w:val="16"/>
                <w:szCs w:val="16"/>
                <w:lang w:eastAsia="ar-SA"/>
              </w:rPr>
            </w:pPr>
            <w:r w:rsidRPr="00542A13">
              <w:rPr>
                <w:rFonts w:ascii="ER Bukinist Bashkir" w:hAnsi="ER Bukinist Bashkir"/>
                <w:sz w:val="18"/>
                <w:szCs w:val="18"/>
              </w:rPr>
              <w:t>Тел.(34769) 2-56-11</w:t>
            </w:r>
          </w:p>
        </w:tc>
        <w:tc>
          <w:tcPr>
            <w:tcW w:w="1500" w:type="dxa"/>
            <w:tcBorders>
              <w:bottom w:val="single" w:sz="4" w:space="0" w:color="000000"/>
            </w:tcBorders>
            <w:shd w:val="clear" w:color="auto" w:fill="auto"/>
          </w:tcPr>
          <w:p w:rsidR="00CE5F83" w:rsidRPr="00C16B57" w:rsidRDefault="00CE5F83" w:rsidP="003025AC">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542A13" w:rsidRPr="00542A13" w:rsidRDefault="00542A13" w:rsidP="00542A13">
            <w:pPr>
              <w:jc w:val="center"/>
              <w:rPr>
                <w:rFonts w:ascii="ER Bukinist Bashkir" w:hAnsi="ER Bukinist Bashkir"/>
                <w:b/>
                <w:sz w:val="18"/>
                <w:szCs w:val="20"/>
              </w:rPr>
            </w:pPr>
            <w:r w:rsidRPr="00542A13">
              <w:rPr>
                <w:rFonts w:ascii="ER Bukinist Bashkir" w:hAnsi="ER Bukinist Bashkir"/>
                <w:b/>
                <w:sz w:val="18"/>
                <w:szCs w:val="20"/>
              </w:rPr>
              <w:t>РЕСПУБЛИКА БАШКОРТОСТАН</w:t>
            </w:r>
          </w:p>
          <w:p w:rsidR="00542A13" w:rsidRPr="00542A13" w:rsidRDefault="00542A13" w:rsidP="00542A13">
            <w:pPr>
              <w:jc w:val="center"/>
              <w:rPr>
                <w:rFonts w:ascii="ER Bukinist Bashkir" w:hAnsi="ER Bukinist Bashkir"/>
                <w:b/>
                <w:sz w:val="18"/>
                <w:szCs w:val="20"/>
              </w:rPr>
            </w:pPr>
            <w:r w:rsidRPr="00542A13">
              <w:rPr>
                <w:rFonts w:ascii="ER Bukinist Bashkir" w:hAnsi="ER Bukinist Bashkir"/>
                <w:b/>
                <w:sz w:val="18"/>
                <w:szCs w:val="20"/>
              </w:rPr>
              <w:t>СОВЕТ СЕЛЬСКОГО ПОСЕЛЕНИЯ</w:t>
            </w:r>
          </w:p>
          <w:p w:rsidR="00542A13" w:rsidRPr="00542A13" w:rsidRDefault="00542A13" w:rsidP="00542A13">
            <w:pPr>
              <w:jc w:val="center"/>
              <w:rPr>
                <w:rFonts w:ascii="ER Bukinist Bashkir" w:hAnsi="ER Bukinist Bashkir" w:cs="Tahoma"/>
                <w:b/>
                <w:sz w:val="18"/>
                <w:szCs w:val="20"/>
              </w:rPr>
            </w:pPr>
            <w:r w:rsidRPr="00542A13">
              <w:rPr>
                <w:rFonts w:ascii="ER Bukinist Bashkir" w:hAnsi="ER Bukinist Bashkir" w:cs="Tahoma"/>
                <w:b/>
                <w:sz w:val="18"/>
                <w:szCs w:val="20"/>
              </w:rPr>
              <w:t>НИЖНЕЗАИТОВСКИЙ  СЕЛЬСОВЕТ</w:t>
            </w:r>
          </w:p>
          <w:p w:rsidR="00542A13" w:rsidRPr="00542A13" w:rsidRDefault="00542A13" w:rsidP="00542A13">
            <w:pPr>
              <w:jc w:val="center"/>
              <w:rPr>
                <w:rFonts w:ascii="ER Bukinist Bashkir" w:hAnsi="ER Bukinist Bashkir"/>
                <w:b/>
                <w:sz w:val="18"/>
                <w:szCs w:val="20"/>
              </w:rPr>
            </w:pPr>
            <w:r w:rsidRPr="00542A13">
              <w:rPr>
                <w:rFonts w:ascii="ER Bukinist Bashkir" w:hAnsi="ER Bukinist Bashkir"/>
                <w:b/>
                <w:sz w:val="18"/>
                <w:szCs w:val="20"/>
              </w:rPr>
              <w:t>МУНИЦИПАЛЬНОГО РАЙОНА</w:t>
            </w:r>
          </w:p>
          <w:p w:rsidR="00542A13" w:rsidRPr="00542A13" w:rsidRDefault="00542A13" w:rsidP="00542A13">
            <w:pPr>
              <w:jc w:val="center"/>
              <w:rPr>
                <w:rFonts w:ascii="ER Bukinist Bashkir" w:hAnsi="ER Bukinist Bashkir"/>
                <w:b/>
                <w:sz w:val="18"/>
                <w:szCs w:val="20"/>
              </w:rPr>
            </w:pPr>
            <w:r w:rsidRPr="00542A13">
              <w:rPr>
                <w:rFonts w:ascii="ER Bukinist Bashkir" w:hAnsi="ER Bukinist Bashkir"/>
                <w:b/>
                <w:sz w:val="18"/>
                <w:szCs w:val="20"/>
              </w:rPr>
              <w:t>ШАРАНСКИЙ РАЙОН</w:t>
            </w:r>
          </w:p>
          <w:p w:rsidR="00542A13" w:rsidRPr="00542A13" w:rsidRDefault="00542A13" w:rsidP="00542A13">
            <w:pPr>
              <w:jc w:val="center"/>
              <w:rPr>
                <w:rFonts w:ascii="ER Bukinist Bashkir" w:hAnsi="ER Bukinist Bashkir"/>
                <w:bCs/>
                <w:sz w:val="18"/>
                <w:szCs w:val="20"/>
              </w:rPr>
            </w:pPr>
            <w:r w:rsidRPr="00542A13">
              <w:rPr>
                <w:rFonts w:ascii="ER Bukinist Bashkir" w:hAnsi="ER Bukinist Bashkir"/>
                <w:bCs/>
                <w:sz w:val="18"/>
                <w:szCs w:val="20"/>
              </w:rPr>
              <w:t xml:space="preserve">452643, с. </w:t>
            </w:r>
            <w:proofErr w:type="spellStart"/>
            <w:r w:rsidRPr="00542A13">
              <w:rPr>
                <w:rFonts w:ascii="ER Bukinist Bashkir" w:hAnsi="ER Bukinist Bashkir"/>
                <w:bCs/>
                <w:sz w:val="18"/>
                <w:szCs w:val="20"/>
              </w:rPr>
              <w:t>Нижнезаитово</w:t>
            </w:r>
            <w:proofErr w:type="spellEnd"/>
            <w:r w:rsidRPr="00542A13">
              <w:rPr>
                <w:rFonts w:ascii="ER Bukinist Bashkir" w:hAnsi="ER Bukinist Bashkir"/>
                <w:bCs/>
                <w:sz w:val="18"/>
                <w:szCs w:val="20"/>
              </w:rPr>
              <w:t xml:space="preserve">,  </w:t>
            </w:r>
          </w:p>
          <w:p w:rsidR="00CE5F83" w:rsidRPr="00C16B57" w:rsidRDefault="00542A13" w:rsidP="00542A13">
            <w:pPr>
              <w:suppressAutoHyphens/>
              <w:jc w:val="center"/>
              <w:rPr>
                <w:bCs/>
                <w:sz w:val="16"/>
                <w:szCs w:val="16"/>
                <w:lang w:eastAsia="ar-SA"/>
              </w:rPr>
            </w:pPr>
            <w:r w:rsidRPr="00542A13">
              <w:rPr>
                <w:rFonts w:ascii="ER Bukinist Bashkir" w:hAnsi="ER Bukinist Bashkir"/>
                <w:bCs/>
                <w:sz w:val="18"/>
                <w:szCs w:val="20"/>
              </w:rPr>
              <w:t>Тел.(34769) 2-56-11</w:t>
            </w:r>
          </w:p>
        </w:tc>
      </w:tr>
    </w:tbl>
    <w:p w:rsidR="00CE5F83" w:rsidRPr="002E5E63" w:rsidRDefault="00CE5F83" w:rsidP="00CE5F83">
      <w:pPr>
        <w:spacing w:before="240" w:after="60"/>
        <w:outlineLvl w:val="8"/>
        <w:rPr>
          <w:rFonts w:ascii="ER Bukinist Bashkir" w:hAnsi="ER Bukinist Bashkir"/>
          <w:b/>
          <w:sz w:val="28"/>
          <w:szCs w:val="22"/>
        </w:rPr>
      </w:pPr>
      <w:r>
        <w:rPr>
          <w:color w:val="FF0000"/>
        </w:rPr>
        <w:t xml:space="preserve">                                  </w:t>
      </w:r>
      <w:r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proofErr w:type="spellStart"/>
      <w:r w:rsidR="00542A13" w:rsidRPr="00542A13">
        <w:rPr>
          <w:b/>
          <w:sz w:val="28"/>
          <w:szCs w:val="28"/>
        </w:rPr>
        <w:t>Нижнезаитовский</w:t>
      </w:r>
      <w:proofErr w:type="spellEnd"/>
      <w:r w:rsidR="00144078" w:rsidRPr="00144078">
        <w:rPr>
          <w:b/>
          <w:sz w:val="28"/>
          <w:szCs w:val="28"/>
        </w:rPr>
        <w:t xml:space="preserve"> сельсовет  муниципального района Шаранский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004F72"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proofErr w:type="spellStart"/>
      <w:r w:rsidR="00542A13" w:rsidRPr="00542A13">
        <w:rPr>
          <w:rFonts w:ascii="Times New Roman" w:hAnsi="Times New Roman" w:cs="Times New Roman"/>
          <w:sz w:val="28"/>
          <w:szCs w:val="28"/>
        </w:rPr>
        <w:t>Нижнезаитовский</w:t>
      </w:r>
      <w:proofErr w:type="spellEnd"/>
      <w:r w:rsidR="00F1635D">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w:t>
      </w:r>
      <w:r w:rsidR="003643A6">
        <w:rPr>
          <w:rFonts w:ascii="Times New Roman" w:hAnsi="Times New Roman" w:cs="Times New Roman"/>
          <w:sz w:val="28"/>
          <w:szCs w:val="28"/>
        </w:rPr>
        <w:t>ешени</w:t>
      </w:r>
      <w:r w:rsidR="00F1635D">
        <w:rPr>
          <w:rFonts w:ascii="Times New Roman" w:hAnsi="Times New Roman" w:cs="Times New Roman"/>
          <w:sz w:val="28"/>
          <w:szCs w:val="28"/>
        </w:rPr>
        <w:t>ем</w:t>
      </w:r>
      <w:r w:rsidR="003643A6">
        <w:rPr>
          <w:rFonts w:ascii="Times New Roman" w:hAnsi="Times New Roman" w:cs="Times New Roman"/>
          <w:sz w:val="28"/>
          <w:szCs w:val="28"/>
        </w:rPr>
        <w:t xml:space="preserve"> Совета сельского поселения </w:t>
      </w:r>
      <w:proofErr w:type="spellStart"/>
      <w:r w:rsidR="00542A13" w:rsidRPr="00542A13">
        <w:rPr>
          <w:rFonts w:ascii="Times New Roman" w:hAnsi="Times New Roman" w:cs="Times New Roman"/>
          <w:sz w:val="28"/>
          <w:szCs w:val="28"/>
        </w:rPr>
        <w:t>Нижнезаитовский</w:t>
      </w:r>
      <w:proofErr w:type="spellEnd"/>
      <w:r w:rsidR="003643A6" w:rsidRPr="00542A13">
        <w:rPr>
          <w:rFonts w:ascii="Times New Roman" w:hAnsi="Times New Roman" w:cs="Times New Roman"/>
          <w:sz w:val="28"/>
          <w:szCs w:val="28"/>
        </w:rPr>
        <w:t xml:space="preserve"> с</w:t>
      </w:r>
      <w:r w:rsidR="003643A6">
        <w:rPr>
          <w:rFonts w:ascii="Times New Roman" w:hAnsi="Times New Roman" w:cs="Times New Roman"/>
          <w:sz w:val="28"/>
          <w:szCs w:val="28"/>
        </w:rPr>
        <w:t xml:space="preserve">ельсовет </w:t>
      </w:r>
      <w:r w:rsidR="003643A6" w:rsidRPr="00542A13">
        <w:rPr>
          <w:rFonts w:ascii="Times New Roman" w:hAnsi="Times New Roman" w:cs="Times New Roman"/>
          <w:sz w:val="28"/>
          <w:szCs w:val="28"/>
        </w:rPr>
        <w:t xml:space="preserve">№ </w:t>
      </w:r>
      <w:r w:rsidR="007153C7" w:rsidRPr="00542A13">
        <w:rPr>
          <w:rFonts w:ascii="Times New Roman" w:hAnsi="Times New Roman" w:cs="Times New Roman"/>
          <w:sz w:val="28"/>
          <w:szCs w:val="28"/>
        </w:rPr>
        <w:t>30</w:t>
      </w:r>
      <w:r w:rsidR="00542A13" w:rsidRPr="00542A13">
        <w:rPr>
          <w:rFonts w:ascii="Times New Roman" w:hAnsi="Times New Roman" w:cs="Times New Roman"/>
          <w:sz w:val="28"/>
          <w:szCs w:val="28"/>
        </w:rPr>
        <w:t>2</w:t>
      </w:r>
      <w:r w:rsidR="007153C7" w:rsidRPr="00542A13">
        <w:rPr>
          <w:rFonts w:ascii="Times New Roman" w:hAnsi="Times New Roman" w:cs="Times New Roman"/>
          <w:sz w:val="28"/>
          <w:szCs w:val="28"/>
        </w:rPr>
        <w:t xml:space="preserve"> от 17.12.2013</w:t>
      </w:r>
      <w:r w:rsidR="003643A6" w:rsidRPr="00542A13">
        <w:rPr>
          <w:rFonts w:ascii="Times New Roman" w:hAnsi="Times New Roman" w:cs="Times New Roman"/>
          <w:sz w:val="28"/>
          <w:szCs w:val="28"/>
        </w:rPr>
        <w:t xml:space="preserve"> года,</w:t>
      </w:r>
      <w:r w:rsidR="003643A6">
        <w:rPr>
          <w:rFonts w:ascii="Times New Roman" w:hAnsi="Times New Roman" w:cs="Times New Roman"/>
          <w:sz w:val="28"/>
          <w:szCs w:val="28"/>
        </w:rPr>
        <w:t xml:space="preserve"> </w:t>
      </w:r>
      <w:r w:rsidR="00B25323" w:rsidRPr="002638FA">
        <w:rPr>
          <w:rFonts w:ascii="Times New Roman" w:hAnsi="Times New Roman" w:cs="Times New Roman"/>
          <w:sz w:val="28"/>
          <w:szCs w:val="28"/>
        </w:rPr>
        <w:t xml:space="preserve">совершенствования порядка регулирования землепользования и </w:t>
      </w:r>
      <w:proofErr w:type="gramStart"/>
      <w:r w:rsidR="00B25323" w:rsidRPr="002638FA">
        <w:rPr>
          <w:rFonts w:ascii="Times New Roman" w:hAnsi="Times New Roman" w:cs="Times New Roman"/>
          <w:sz w:val="28"/>
          <w:szCs w:val="28"/>
        </w:rPr>
        <w:t>застройки</w:t>
      </w:r>
      <w:proofErr w:type="gramEnd"/>
      <w:r w:rsidR="00B25323" w:rsidRPr="002638FA">
        <w:rPr>
          <w:rFonts w:ascii="Times New Roman" w:hAnsi="Times New Roman" w:cs="Times New Roman"/>
          <w:sz w:val="28"/>
          <w:szCs w:val="28"/>
        </w:rPr>
        <w:t xml:space="preserve"> а территории сельского поселения</w:t>
      </w:r>
      <w:r w:rsidR="001462C2" w:rsidRPr="002638FA">
        <w:rPr>
          <w:rFonts w:ascii="Times New Roman" w:hAnsi="Times New Roman" w:cs="Times New Roman"/>
          <w:sz w:val="28"/>
          <w:szCs w:val="28"/>
        </w:rPr>
        <w:t xml:space="preserve"> </w:t>
      </w:r>
      <w:proofErr w:type="spellStart"/>
      <w:r w:rsidR="00542A13" w:rsidRPr="00542A13">
        <w:rPr>
          <w:rFonts w:ascii="Times New Roman" w:hAnsi="Times New Roman" w:cs="Times New Roman"/>
          <w:sz w:val="28"/>
          <w:szCs w:val="28"/>
        </w:rPr>
        <w:t>Нижнезаитовский</w:t>
      </w:r>
      <w:proofErr w:type="spellEnd"/>
      <w:r w:rsidR="001462C2" w:rsidRPr="002638FA">
        <w:rPr>
          <w:rFonts w:ascii="Times New Roman" w:hAnsi="Times New Roman" w:cs="Times New Roman"/>
          <w:sz w:val="28"/>
          <w:szCs w:val="28"/>
        </w:rPr>
        <w:t xml:space="preserve"> сельсовет</w:t>
      </w:r>
      <w:r w:rsidR="002638FA" w:rsidRPr="002638FA">
        <w:rPr>
          <w:rFonts w:ascii="Times New Roman" w:hAnsi="Times New Roman" w:cs="Times New Roman"/>
          <w:sz w:val="28"/>
          <w:szCs w:val="28"/>
        </w:rPr>
        <w:t xml:space="preserve"> муниципального района Шаранский район Республики Башкортостан</w:t>
      </w:r>
      <w:r w:rsidR="00B25323" w:rsidRPr="002638FA">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proofErr w:type="spellStart"/>
      <w:r w:rsidR="00542A13" w:rsidRPr="00542A13">
        <w:rPr>
          <w:rFonts w:ascii="Times New Roman" w:hAnsi="Times New Roman" w:cs="Times New Roman"/>
          <w:sz w:val="28"/>
          <w:szCs w:val="28"/>
        </w:rPr>
        <w:t>Нижнезаитовский</w:t>
      </w:r>
      <w:proofErr w:type="spellEnd"/>
      <w:r w:rsidR="00004F72" w:rsidRPr="002638FA">
        <w:rPr>
          <w:rFonts w:ascii="Times New Roman" w:hAnsi="Times New Roman" w:cs="Times New Roman"/>
          <w:sz w:val="28"/>
          <w:szCs w:val="28"/>
        </w:rPr>
        <w:t xml:space="preserve"> сельсовет муниципального района Шаранский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P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w:t>
      </w:r>
      <w:proofErr w:type="spellStart"/>
      <w:r w:rsidR="00542A13" w:rsidRPr="00542A13">
        <w:rPr>
          <w:sz w:val="28"/>
          <w:szCs w:val="28"/>
        </w:rPr>
        <w:t>Нижнезаитовский</w:t>
      </w:r>
      <w:proofErr w:type="spellEnd"/>
      <w:r w:rsidRPr="00A8775B">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proofErr w:type="spellStart"/>
      <w:r w:rsidR="00542A13" w:rsidRPr="00542A13">
        <w:rPr>
          <w:sz w:val="28"/>
          <w:szCs w:val="28"/>
        </w:rPr>
        <w:t>Нижнезаитовский</w:t>
      </w:r>
      <w:proofErr w:type="spellEnd"/>
      <w:r w:rsidRPr="00A8775B">
        <w:rPr>
          <w:sz w:val="28"/>
          <w:szCs w:val="28"/>
        </w:rPr>
        <w:t xml:space="preserve"> сельсовет </w:t>
      </w:r>
      <w:r w:rsidRPr="00542A13">
        <w:rPr>
          <w:sz w:val="28"/>
          <w:szCs w:val="28"/>
        </w:rPr>
        <w:t>№ 304 от 17.12.2013 года</w:t>
      </w:r>
      <w:r w:rsidRPr="00A8775B">
        <w:rPr>
          <w:sz w:val="28"/>
          <w:szCs w:val="28"/>
        </w:rPr>
        <w:t xml:space="preserve"> (далее - Правила) следующие изменения:</w:t>
      </w:r>
    </w:p>
    <w:p w:rsidR="00A8775B" w:rsidRDefault="0058483E" w:rsidP="00A8775B">
      <w:pPr>
        <w:pStyle w:val="a7"/>
        <w:numPr>
          <w:ilvl w:val="1"/>
          <w:numId w:val="6"/>
        </w:numPr>
        <w:ind w:left="0" w:firstLine="709"/>
        <w:jc w:val="both"/>
        <w:rPr>
          <w:sz w:val="28"/>
          <w:szCs w:val="28"/>
        </w:rPr>
      </w:pPr>
      <w:r>
        <w:rPr>
          <w:sz w:val="28"/>
          <w:szCs w:val="28"/>
        </w:rPr>
        <w:t>П</w:t>
      </w:r>
      <w:r w:rsidR="00A8775B" w:rsidRPr="00A8775B">
        <w:rPr>
          <w:sz w:val="28"/>
          <w:szCs w:val="28"/>
        </w:rPr>
        <w:t xml:space="preserve">ункт 3 </w:t>
      </w:r>
      <w:r>
        <w:rPr>
          <w:sz w:val="28"/>
          <w:szCs w:val="28"/>
        </w:rPr>
        <w:t>статьи 37</w:t>
      </w:r>
      <w:r w:rsidR="00793EAE">
        <w:rPr>
          <w:sz w:val="28"/>
          <w:szCs w:val="28"/>
        </w:rPr>
        <w:t xml:space="preserve"> </w:t>
      </w:r>
      <w:r w:rsidR="0017264A">
        <w:rPr>
          <w:sz w:val="28"/>
          <w:szCs w:val="28"/>
        </w:rPr>
        <w:t xml:space="preserve">Главы </w:t>
      </w:r>
      <w:r>
        <w:rPr>
          <w:sz w:val="28"/>
          <w:szCs w:val="28"/>
          <w:lang w:val="en-US"/>
        </w:rPr>
        <w:t>VI</w:t>
      </w:r>
      <w:r w:rsidRPr="0058483E">
        <w:rPr>
          <w:sz w:val="28"/>
          <w:szCs w:val="28"/>
        </w:rPr>
        <w:t xml:space="preserve"> </w:t>
      </w:r>
      <w:r w:rsidR="0017264A">
        <w:rPr>
          <w:sz w:val="28"/>
          <w:szCs w:val="28"/>
        </w:rPr>
        <w:t xml:space="preserve"> </w:t>
      </w:r>
      <w:r w:rsidR="00A8775B" w:rsidRPr="00A8775B">
        <w:rPr>
          <w:sz w:val="28"/>
          <w:szCs w:val="28"/>
        </w:rPr>
        <w:t>Правил изложить в следующей редакции:</w:t>
      </w:r>
    </w:p>
    <w:p w:rsidR="00A8775B" w:rsidRPr="00A8775B" w:rsidRDefault="00A8775B" w:rsidP="00A8775B">
      <w:pPr>
        <w:pStyle w:val="a7"/>
        <w:ind w:left="709"/>
        <w:jc w:val="both"/>
        <w:rPr>
          <w:sz w:val="28"/>
          <w:szCs w:val="28"/>
        </w:rPr>
      </w:pPr>
      <w:r w:rsidRPr="00A8775B">
        <w:rPr>
          <w:sz w:val="28"/>
          <w:szCs w:val="28"/>
        </w:rPr>
        <w:t>«</w:t>
      </w:r>
      <w:r w:rsidRPr="00A8775B">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A8775B">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A8775B">
          <w:rPr>
            <w:rFonts w:eastAsiaTheme="minorHAnsi"/>
            <w:sz w:val="28"/>
            <w:szCs w:val="28"/>
            <w:lang w:eastAsia="en-US"/>
          </w:rPr>
          <w:t>частью 1.1 статьи 57.3</w:t>
        </w:r>
      </w:hyperlink>
      <w:r w:rsidRPr="00A8775B">
        <w:rPr>
          <w:rFonts w:eastAsiaTheme="minorHAnsi"/>
          <w:sz w:val="28"/>
          <w:szCs w:val="28"/>
          <w:lang w:eastAsia="en-US"/>
        </w:rPr>
        <w:t xml:space="preserve"> Градостроительного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8"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9"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A8775B">
        <w:rPr>
          <w:rFonts w:eastAsiaTheme="minorHAnsi"/>
          <w:sz w:val="28"/>
          <w:szCs w:val="28"/>
          <w:lang w:eastAsia="en-US"/>
        </w:rPr>
        <w:lastRenderedPageBreak/>
        <w:t xml:space="preserve">объекта реквизиты проекта планировки территории и проекта межевания территории (за исключением </w:t>
      </w:r>
      <w:hyperlink r:id="rId10"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1"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4"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5"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6"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8"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 xml:space="preserve">Градостроительного </w:t>
      </w:r>
      <w:r w:rsidR="00793EAE" w:rsidRPr="00793EAE">
        <w:rPr>
          <w:rFonts w:eastAsiaTheme="minorHAnsi"/>
          <w:sz w:val="28"/>
          <w:szCs w:val="28"/>
          <w:lang w:eastAsia="en-US"/>
        </w:rPr>
        <w:lastRenderedPageBreak/>
        <w:t>кодекса Российской Федерации</w:t>
      </w:r>
      <w:r w:rsidRPr="00A8775B">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9"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20"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w:t>
      </w:r>
      <w:proofErr w:type="spellEnd"/>
      <w:r w:rsidRPr="00A8775B">
        <w:rPr>
          <w:rFonts w:eastAsiaTheme="minorHAnsi"/>
          <w:sz w:val="28"/>
          <w:szCs w:val="28"/>
          <w:lang w:eastAsia="en-US"/>
        </w:rPr>
        <w:t xml:space="preserve">-мест в многоквартирном доме, принятое в соответствии с жилищным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w:t>
      </w:r>
      <w:proofErr w:type="spellEnd"/>
      <w:r w:rsidRPr="00A8775B">
        <w:rPr>
          <w:rFonts w:eastAsiaTheme="minorHAnsi"/>
          <w:sz w:val="28"/>
          <w:szCs w:val="28"/>
          <w:lang w:eastAsia="en-US"/>
        </w:rPr>
        <w:t>-мест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w:t>
      </w:r>
      <w:r w:rsidRPr="00A8775B">
        <w:rPr>
          <w:rFonts w:eastAsiaTheme="minorHAnsi"/>
          <w:sz w:val="28"/>
          <w:szCs w:val="28"/>
          <w:lang w:eastAsia="en-US"/>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 xml:space="preserve">ункт 4 </w:t>
      </w:r>
      <w:r w:rsidR="0058483E">
        <w:rPr>
          <w:sz w:val="28"/>
          <w:szCs w:val="28"/>
        </w:rPr>
        <w:t>статьи 37</w:t>
      </w:r>
      <w:r w:rsidRPr="00A47890">
        <w:rPr>
          <w:sz w:val="28"/>
          <w:szCs w:val="28"/>
        </w:rPr>
        <w:t xml:space="preserve"> Главы </w:t>
      </w:r>
      <w:r w:rsidR="0058483E">
        <w:rPr>
          <w:sz w:val="28"/>
          <w:szCs w:val="28"/>
          <w:lang w:val="en-US"/>
        </w:rPr>
        <w:t>VI</w:t>
      </w:r>
      <w:r w:rsidRPr="00A47890">
        <w:rPr>
          <w:sz w:val="28"/>
          <w:szCs w:val="28"/>
        </w:rPr>
        <w:t xml:space="preserve">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5"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w:t>
      </w:r>
      <w:r w:rsidRPr="00A47890">
        <w:rPr>
          <w:rFonts w:eastAsiaTheme="minorHAnsi"/>
          <w:sz w:val="28"/>
          <w:szCs w:val="28"/>
          <w:lang w:eastAsia="en-US"/>
        </w:rPr>
        <w:lastRenderedPageBreak/>
        <w:t xml:space="preserve">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C627C8">
        <w:rPr>
          <w:sz w:val="28"/>
          <w:szCs w:val="28"/>
        </w:rPr>
        <w:t>Пункт</w:t>
      </w:r>
      <w:r w:rsidR="00ED66AA">
        <w:rPr>
          <w:sz w:val="28"/>
          <w:szCs w:val="28"/>
        </w:rPr>
        <w:t xml:space="preserve"> </w:t>
      </w:r>
      <w:r w:rsidR="00C627C8">
        <w:rPr>
          <w:sz w:val="28"/>
          <w:szCs w:val="28"/>
        </w:rPr>
        <w:t>4</w:t>
      </w:r>
      <w:r w:rsidR="00ED66AA" w:rsidRPr="00ED66AA">
        <w:rPr>
          <w:sz w:val="28"/>
          <w:szCs w:val="28"/>
        </w:rPr>
        <w:t xml:space="preserve"> и </w:t>
      </w:r>
      <w:r w:rsidR="00C627C8">
        <w:rPr>
          <w:sz w:val="28"/>
          <w:szCs w:val="28"/>
        </w:rPr>
        <w:t>пункт</w:t>
      </w:r>
      <w:r w:rsidR="00ED66AA" w:rsidRPr="00ED66AA">
        <w:rPr>
          <w:sz w:val="28"/>
          <w:szCs w:val="28"/>
        </w:rPr>
        <w:t xml:space="preserve"> </w:t>
      </w:r>
      <w:r w:rsidR="00C627C8">
        <w:rPr>
          <w:sz w:val="28"/>
          <w:szCs w:val="28"/>
        </w:rPr>
        <w:t>5</w:t>
      </w:r>
      <w:r w:rsidR="00ED66AA" w:rsidRPr="00ED66AA">
        <w:rPr>
          <w:sz w:val="28"/>
          <w:szCs w:val="28"/>
        </w:rPr>
        <w:t xml:space="preserve"> </w:t>
      </w:r>
      <w:r w:rsidR="00C627C8">
        <w:rPr>
          <w:sz w:val="28"/>
          <w:szCs w:val="28"/>
        </w:rPr>
        <w:t>статьи 13</w:t>
      </w:r>
      <w:r w:rsidR="00E308F8" w:rsidRPr="00ED66AA">
        <w:rPr>
          <w:sz w:val="28"/>
          <w:szCs w:val="28"/>
        </w:rPr>
        <w:t xml:space="preserve"> Главы </w:t>
      </w:r>
      <w:r w:rsidR="00C627C8">
        <w:rPr>
          <w:sz w:val="28"/>
          <w:szCs w:val="28"/>
          <w:lang w:val="en-US"/>
        </w:rPr>
        <w:t>III</w:t>
      </w:r>
      <w:r w:rsidR="00E308F8" w:rsidRPr="00ED66AA">
        <w:rPr>
          <w:sz w:val="28"/>
          <w:szCs w:val="28"/>
        </w:rPr>
        <w:t xml:space="preserve">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6"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7"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8"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9"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w:t>
      </w:r>
      <w:r w:rsidR="00C627C8">
        <w:rPr>
          <w:sz w:val="28"/>
          <w:szCs w:val="28"/>
        </w:rPr>
        <w:t xml:space="preserve">6 статьи 34 Главы </w:t>
      </w:r>
      <w:r w:rsidR="00C627C8">
        <w:rPr>
          <w:sz w:val="28"/>
          <w:szCs w:val="28"/>
          <w:lang w:val="en-US"/>
        </w:rPr>
        <w:t>VI</w:t>
      </w:r>
      <w:r w:rsidR="00C627C8" w:rsidRPr="00C627C8">
        <w:rPr>
          <w:sz w:val="28"/>
          <w:szCs w:val="28"/>
        </w:rPr>
        <w:t xml:space="preserve"> </w:t>
      </w:r>
      <w:r w:rsidR="00953E31" w:rsidRPr="00E86FBA">
        <w:rPr>
          <w:sz w:val="28"/>
          <w:szCs w:val="28"/>
        </w:rPr>
        <w:t xml:space="preserve"> Правил </w:t>
      </w:r>
      <w:r w:rsidR="00C627C8">
        <w:rPr>
          <w:sz w:val="28"/>
          <w:szCs w:val="28"/>
        </w:rPr>
        <w:t>дополнить абзацем</w:t>
      </w:r>
      <w:r w:rsidR="00953E31" w:rsidRPr="00E86FBA">
        <w:rPr>
          <w:sz w:val="28"/>
          <w:szCs w:val="28"/>
        </w:rPr>
        <w:t>:</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0"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1"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2"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C627C8">
        <w:rPr>
          <w:sz w:val="28"/>
          <w:szCs w:val="28"/>
        </w:rPr>
        <w:t>5</w:t>
      </w:r>
      <w:r w:rsidRPr="000E4F84">
        <w:rPr>
          <w:sz w:val="28"/>
          <w:szCs w:val="28"/>
        </w:rPr>
        <w:t xml:space="preserve"> </w:t>
      </w:r>
      <w:r w:rsidR="00C627C8">
        <w:rPr>
          <w:sz w:val="28"/>
          <w:szCs w:val="28"/>
        </w:rPr>
        <w:t>статьи 37</w:t>
      </w:r>
      <w:r w:rsidRPr="000E4F84">
        <w:rPr>
          <w:sz w:val="28"/>
          <w:szCs w:val="28"/>
        </w:rPr>
        <w:t xml:space="preserve"> Главы </w:t>
      </w:r>
      <w:r w:rsidR="00C627C8">
        <w:rPr>
          <w:sz w:val="28"/>
          <w:szCs w:val="28"/>
          <w:lang w:val="en-US"/>
        </w:rPr>
        <w:t>VI</w:t>
      </w:r>
      <w:r w:rsidR="00C627C8" w:rsidRPr="00C627C8">
        <w:rPr>
          <w:sz w:val="28"/>
          <w:szCs w:val="28"/>
        </w:rPr>
        <w:t xml:space="preserve"> </w:t>
      </w:r>
      <w:r w:rsidRPr="000E4F84">
        <w:rPr>
          <w:sz w:val="28"/>
          <w:szCs w:val="28"/>
        </w:rPr>
        <w:t xml:space="preserve">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3"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4"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5"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xml:space="preserve">), </w:t>
      </w:r>
      <w:r>
        <w:rPr>
          <w:rFonts w:eastAsiaTheme="minorHAnsi"/>
          <w:sz w:val="28"/>
          <w:szCs w:val="28"/>
          <w:lang w:eastAsia="en-US"/>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7"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8"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9"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40"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w:t>
      </w:r>
      <w:proofErr w:type="spellEnd"/>
      <w:r w:rsidRPr="0063531D">
        <w:rPr>
          <w:rFonts w:eastAsiaTheme="minorHAnsi"/>
          <w:sz w:val="28"/>
          <w:szCs w:val="28"/>
          <w:lang w:eastAsia="en-US"/>
        </w:rPr>
        <w:t xml:space="preserve">-мест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C627C8" w:rsidRPr="00C627C8">
        <w:rPr>
          <w:sz w:val="28"/>
          <w:szCs w:val="28"/>
        </w:rPr>
        <w:t>6</w:t>
      </w:r>
      <w:r w:rsidRPr="00DB0BEA">
        <w:rPr>
          <w:sz w:val="28"/>
          <w:szCs w:val="28"/>
        </w:rPr>
        <w:t xml:space="preserve"> </w:t>
      </w:r>
      <w:r w:rsidR="00C627C8">
        <w:rPr>
          <w:sz w:val="28"/>
          <w:szCs w:val="28"/>
        </w:rPr>
        <w:t xml:space="preserve">статьи </w:t>
      </w:r>
      <w:r w:rsidR="00C627C8" w:rsidRPr="00C627C8">
        <w:rPr>
          <w:sz w:val="28"/>
          <w:szCs w:val="28"/>
        </w:rPr>
        <w:t xml:space="preserve"> 22</w:t>
      </w:r>
      <w:r w:rsidRPr="00DB0BEA">
        <w:rPr>
          <w:sz w:val="28"/>
          <w:szCs w:val="28"/>
        </w:rPr>
        <w:t xml:space="preserve"> Главы </w:t>
      </w:r>
      <w:r w:rsidR="00C627C8">
        <w:rPr>
          <w:sz w:val="28"/>
          <w:szCs w:val="28"/>
          <w:lang w:val="en-US"/>
        </w:rPr>
        <w:t>IV</w:t>
      </w:r>
      <w:r w:rsidR="00C627C8" w:rsidRPr="00C627C8">
        <w:rPr>
          <w:sz w:val="28"/>
          <w:szCs w:val="28"/>
        </w:rPr>
        <w:t xml:space="preserve"> </w:t>
      </w:r>
      <w:r w:rsidRPr="00DB0BEA">
        <w:rPr>
          <w:sz w:val="28"/>
          <w:szCs w:val="28"/>
        </w:rPr>
        <w:t xml:space="preserve"> Правил изложить в следующей редакции:</w:t>
      </w:r>
    </w:p>
    <w:p w:rsidR="007A1312" w:rsidRPr="00C627C8" w:rsidRDefault="007A1312" w:rsidP="00C627C8">
      <w:pPr>
        <w:pStyle w:val="a5"/>
        <w:spacing w:before="0" w:beforeAutospacing="0" w:after="0" w:afterAutospacing="0"/>
        <w:ind w:right="454"/>
        <w:jc w:val="both"/>
        <w:rPr>
          <w:sz w:val="28"/>
          <w:szCs w:val="28"/>
          <w:lang w:val="en-US"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lastRenderedPageBreak/>
        <w:t>Администрации муниципального района Шаранский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4F6879"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поселения </w:t>
      </w:r>
      <w:proofErr w:type="spellStart"/>
      <w:r w:rsidR="00542A13" w:rsidRPr="00C627C8">
        <w:rPr>
          <w:sz w:val="28"/>
          <w:szCs w:val="28"/>
        </w:rPr>
        <w:t>Нижнезаитовский</w:t>
      </w:r>
      <w:proofErr w:type="spellEnd"/>
      <w:r w:rsidRPr="004F6879">
        <w:rPr>
          <w:sz w:val="28"/>
          <w:szCs w:val="28"/>
        </w:rPr>
        <w:t xml:space="preserve"> сельсовет муниципального района Шаранский район Республики Башкортостан и разместить на сайте сельского поселения </w:t>
      </w:r>
      <w:proofErr w:type="spellStart"/>
      <w:r w:rsidR="00542A13" w:rsidRPr="00C627C8">
        <w:rPr>
          <w:sz w:val="28"/>
          <w:szCs w:val="28"/>
        </w:rPr>
        <w:t>Нижнезаитовский</w:t>
      </w:r>
      <w:proofErr w:type="spellEnd"/>
      <w:r w:rsidRPr="004F6879">
        <w:rPr>
          <w:sz w:val="28"/>
          <w:szCs w:val="28"/>
        </w:rPr>
        <w:t xml:space="preserve"> сельсовет муниципального района Шаранский район Республики Башкортостан. </w:t>
      </w:r>
    </w:p>
    <w:p w:rsidR="004F6879" w:rsidRPr="004F6879" w:rsidRDefault="004F6879" w:rsidP="004F6879">
      <w:pPr>
        <w:pStyle w:val="Default"/>
        <w:ind w:firstLine="709"/>
        <w:jc w:val="both"/>
        <w:rPr>
          <w:sz w:val="28"/>
          <w:szCs w:val="28"/>
        </w:rPr>
      </w:pPr>
      <w:r w:rsidRPr="004F6879">
        <w:rPr>
          <w:sz w:val="28"/>
          <w:szCs w:val="28"/>
        </w:rPr>
        <w:t xml:space="preserve">3. Настоящее решение вступает в силу с момента обнародования. </w:t>
      </w:r>
    </w:p>
    <w:p w:rsidR="00930269" w:rsidRPr="004F6879" w:rsidRDefault="004F6879" w:rsidP="004F6879">
      <w:pPr>
        <w:ind w:right="-1" w:firstLine="709"/>
        <w:jc w:val="both"/>
        <w:rPr>
          <w:sz w:val="28"/>
          <w:szCs w:val="28"/>
        </w:rPr>
      </w:pPr>
      <w:r w:rsidRPr="004F6879">
        <w:rPr>
          <w:sz w:val="28"/>
          <w:szCs w:val="28"/>
        </w:rPr>
        <w:t xml:space="preserve">4.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 xml:space="preserve">постоянную комиссию Совета по </w:t>
      </w:r>
      <w:r w:rsidR="009C04A9">
        <w:rPr>
          <w:sz w:val="28"/>
          <w:szCs w:val="28"/>
        </w:rPr>
        <w:t>бюджету, налогам, вопросам муниципальной собственности, по развитию предпринимательства, земельным вопросам, благоустройству и экологии.</w:t>
      </w:r>
      <w:bookmarkStart w:id="1" w:name="_GoBack"/>
      <w:bookmarkEnd w:id="1"/>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4F6879" w:rsidRPr="009C04A9" w:rsidRDefault="00930269" w:rsidP="004F6879">
      <w:pPr>
        <w:tabs>
          <w:tab w:val="left" w:pos="9781"/>
        </w:tabs>
        <w:ind w:right="-1"/>
        <w:rPr>
          <w:sz w:val="28"/>
          <w:szCs w:val="28"/>
        </w:rPr>
      </w:pPr>
      <w:r w:rsidRPr="009C04A9">
        <w:rPr>
          <w:sz w:val="28"/>
          <w:szCs w:val="28"/>
        </w:rPr>
        <w:t>Глава сельского поселения</w:t>
      </w:r>
      <w:r w:rsidR="004F6879" w:rsidRPr="009C04A9">
        <w:rPr>
          <w:sz w:val="28"/>
          <w:szCs w:val="28"/>
        </w:rPr>
        <w:t xml:space="preserve">                                        </w:t>
      </w:r>
      <w:r w:rsidR="009C04A9">
        <w:rPr>
          <w:sz w:val="28"/>
          <w:szCs w:val="28"/>
        </w:rPr>
        <w:t xml:space="preserve">                       </w:t>
      </w:r>
      <w:proofErr w:type="spellStart"/>
      <w:r w:rsidR="009C04A9">
        <w:rPr>
          <w:sz w:val="28"/>
          <w:szCs w:val="28"/>
        </w:rPr>
        <w:t>И.Х.Шакиров</w:t>
      </w:r>
      <w:proofErr w:type="spellEnd"/>
    </w:p>
    <w:p w:rsidR="00930269" w:rsidRDefault="00930269" w:rsidP="00930269">
      <w:pPr>
        <w:tabs>
          <w:tab w:val="left" w:pos="9781"/>
        </w:tabs>
        <w:ind w:right="-1"/>
        <w:rPr>
          <w:sz w:val="28"/>
          <w:szCs w:val="28"/>
        </w:rPr>
      </w:pPr>
    </w:p>
    <w:p w:rsidR="004F6879" w:rsidRDefault="004F6879" w:rsidP="009C04A9">
      <w:pPr>
        <w:rPr>
          <w:sz w:val="28"/>
          <w:szCs w:val="28"/>
        </w:rPr>
      </w:pPr>
    </w:p>
    <w:p w:rsidR="00930269" w:rsidRPr="001B09BD" w:rsidRDefault="00B222E3" w:rsidP="004E79A4">
      <w:pPr>
        <w:rPr>
          <w:sz w:val="28"/>
          <w:szCs w:val="28"/>
        </w:rPr>
      </w:pPr>
      <w:proofErr w:type="spellStart"/>
      <w:r>
        <w:rPr>
          <w:sz w:val="28"/>
          <w:szCs w:val="28"/>
        </w:rPr>
        <w:t>с</w:t>
      </w:r>
      <w:proofErr w:type="gramStart"/>
      <w:r>
        <w:rPr>
          <w:sz w:val="28"/>
          <w:szCs w:val="28"/>
        </w:rPr>
        <w:t>.</w:t>
      </w:r>
      <w:r w:rsidR="009C04A9">
        <w:rPr>
          <w:sz w:val="28"/>
          <w:szCs w:val="28"/>
        </w:rPr>
        <w:t>Н</w:t>
      </w:r>
      <w:proofErr w:type="gramEnd"/>
      <w:r w:rsidR="009C04A9">
        <w:rPr>
          <w:sz w:val="28"/>
          <w:szCs w:val="28"/>
        </w:rPr>
        <w:t>ижнезаитово</w:t>
      </w:r>
      <w:proofErr w:type="spellEnd"/>
    </w:p>
    <w:p w:rsidR="00CE5F83" w:rsidRPr="00CE5F83" w:rsidRDefault="004F6879" w:rsidP="00CE5F83">
      <w:pPr>
        <w:jc w:val="both"/>
        <w:rPr>
          <w:sz w:val="28"/>
          <w:szCs w:val="28"/>
        </w:rPr>
      </w:pPr>
      <w:r>
        <w:rPr>
          <w:sz w:val="28"/>
          <w:szCs w:val="28"/>
        </w:rPr>
        <w:t>«___» _______</w:t>
      </w:r>
      <w:r w:rsidR="00CE5F83" w:rsidRPr="00CE5F83">
        <w:rPr>
          <w:sz w:val="28"/>
          <w:szCs w:val="28"/>
        </w:rPr>
        <w:t xml:space="preserve">  </w:t>
      </w:r>
    </w:p>
    <w:p w:rsidR="000347D7" w:rsidRPr="00CE5F83" w:rsidRDefault="00CE5F83" w:rsidP="004F6879">
      <w:pPr>
        <w:jc w:val="both"/>
        <w:rPr>
          <w:sz w:val="28"/>
          <w:szCs w:val="28"/>
        </w:rPr>
      </w:pPr>
      <w:r w:rsidRPr="00CE5F83">
        <w:rPr>
          <w:sz w:val="28"/>
          <w:szCs w:val="28"/>
        </w:rPr>
        <w:t xml:space="preserve">№ </w:t>
      </w:r>
      <w:r w:rsidR="004F6879">
        <w:rPr>
          <w:sz w:val="28"/>
          <w:szCs w:val="28"/>
        </w:rPr>
        <w:t>____</w:t>
      </w:r>
      <w:r>
        <w:rPr>
          <w:sz w:val="28"/>
          <w:szCs w:val="28"/>
        </w:rPr>
        <w:t>/</w:t>
      </w:r>
      <w:r w:rsidR="004F6879">
        <w:rPr>
          <w:sz w:val="28"/>
          <w:szCs w:val="28"/>
        </w:rPr>
        <w:t>________</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34270"/>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638FA"/>
    <w:rsid w:val="00273D8F"/>
    <w:rsid w:val="002753C0"/>
    <w:rsid w:val="002B04C6"/>
    <w:rsid w:val="002E5445"/>
    <w:rsid w:val="002F1165"/>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306F7"/>
    <w:rsid w:val="00542A13"/>
    <w:rsid w:val="00551977"/>
    <w:rsid w:val="0058256C"/>
    <w:rsid w:val="0058483E"/>
    <w:rsid w:val="005F3C47"/>
    <w:rsid w:val="006169E5"/>
    <w:rsid w:val="006352DD"/>
    <w:rsid w:val="0063531D"/>
    <w:rsid w:val="00677FDE"/>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10334"/>
    <w:rsid w:val="00930269"/>
    <w:rsid w:val="00940D3E"/>
    <w:rsid w:val="00953E31"/>
    <w:rsid w:val="0096545A"/>
    <w:rsid w:val="009A3004"/>
    <w:rsid w:val="009C04A9"/>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627C8"/>
    <w:rsid w:val="00C674D7"/>
    <w:rsid w:val="00C86AF1"/>
    <w:rsid w:val="00CB5F8F"/>
    <w:rsid w:val="00CE5F83"/>
    <w:rsid w:val="00D04752"/>
    <w:rsid w:val="00D34E44"/>
    <w:rsid w:val="00D6433A"/>
    <w:rsid w:val="00D81947"/>
    <w:rsid w:val="00DB0BEA"/>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8431A4C94E05BE855176C2718CA6636B19746E2FA788C0C20B7D98F1261C1C576CE43E472f0L2M" TargetMode="External"/><Relationship Id="rId13" Type="http://schemas.openxmlformats.org/officeDocument/2006/relationships/hyperlink" Target="consultantplus://offline/ref=10EFCEDFC9084C5FF4B9365F636EE19872C8431A4C94E05BE855176C2718CA6636B19747E9F2798C0C20B7D98F1261C1C576CE43E472f0L2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4020FC6BBCE53A9F0E292005C9AA702C8B7N" TargetMode="External"/><Relationship Id="rId39" Type="http://schemas.openxmlformats.org/officeDocument/2006/relationships/hyperlink" Target="consultantplus://offline/ref=819CBD74BF09C69987494ED8158357BF20ED5B7B5086392F41845F78CB0DDA852FDC49B15E362ADABCA8B0FF07E48867991F8A91350BYAE" TargetMode="External"/><Relationship Id="rId3" Type="http://schemas.microsoft.com/office/2007/relationships/stylesWithEffects" Target="stylesWithEffects.xm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4D718CD1F3D4831A21049FAC2ED48FBF1EAD24D9913570EAB9787CA856F62F9925F8872B4845699B40494053B98E4E1C3E3ED72BB867E34Bk0K4E" TargetMode="External"/><Relationship Id="rId42" Type="http://schemas.openxmlformats.org/officeDocument/2006/relationships/theme" Target="theme/theme1.xml"/><Relationship Id="rId7" Type="http://schemas.openxmlformats.org/officeDocument/2006/relationships/hyperlink" Target="consultantplus://offline/ref=10EFCEDFC9084C5FF4B9365F636EE19872C8431A4C94E05BE855176C2718CA6636B19746E1FA7B8C0C20B7D98F1261C1C576CE43E472f0L2M" TargetMode="External"/><Relationship Id="rId12" Type="http://schemas.openxmlformats.org/officeDocument/2006/relationships/hyperlink" Target="consultantplus://offline/ref=10EFCEDFC9084C5FF4B9365F636EE19872C843194192E05BE855176C2718CA6636B19744E0F379865C7AA7DDC6456FDDC769D140FA7203DAf9L1M" TargetMode="External"/><Relationship Id="rId17" Type="http://schemas.openxmlformats.org/officeDocument/2006/relationships/hyperlink" Target="consultantplus://offline/ref=10EFCEDFC9084C5FF4B9365F636EE19872C8431A4C94E05BE855176C2718CA6636B19744E0F27D875A7AA7DDC6456FDDC769D140FA7203DAf9L1M" TargetMode="External"/><Relationship Id="rId25" Type="http://schemas.openxmlformats.org/officeDocument/2006/relationships/hyperlink" Target="consultantplus://offline/ref=C2368347C57B6BC43F904A45DFBAA417026326932EA999EDB6A79EB14C584D6FC96EE8DE4D5C47D0CAF334523C8853A08F0A6C2091B8W5v7M" TargetMode="External"/><Relationship Id="rId33" Type="http://schemas.openxmlformats.org/officeDocument/2006/relationships/hyperlink" Target="consultantplus://offline/ref=4D718CD1F3D4831A21049FAC2ED48FBF1EAD24D9913570EAB9787CA856F62F9925F887284F4D6AC61206410FFFDF5D1F3B3ED42AA4k6K4E" TargetMode="External"/><Relationship Id="rId38" Type="http://schemas.openxmlformats.org/officeDocument/2006/relationships/hyperlink" Target="consultantplus://offline/ref=4D718CD1F3D4831A21049FAC2ED48FBF1EAD24D9913570EAB9787CA856F62F9925F887284D46679917135057F0D947003B21C828A667kEK2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0E0F372D30935A68180137CDEC569D241E6f7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ECE49339EA46E9EBE3F23E61AC91352A4A3878B4A8ACE094C238717197E91771088EC40319664779181B04CFFD36794C3974C3671ECDcFCC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0EFCEDFC9084C5FF4B9365F636EE19872C8431A4C94E05BE855176C2718CA6636B19746E0F7708C0C20B7D98F1261C1C576CE43E472f0L2M" TargetMode="External"/><Relationship Id="rId24" Type="http://schemas.openxmlformats.org/officeDocument/2006/relationships/hyperlink" Target="consultantplus://offline/ref=10EFCEDFC9084C5FF4B9365F636EE19872C9421E4095E05BE855176C2718CA6636B19744E8FA7A8C0C20B7D98F1261C1C576CE43E472f0L2M" TargetMode="External"/><Relationship Id="rId32" Type="http://schemas.openxmlformats.org/officeDocument/2006/relationships/hyperlink" Target="consultantplus://offline/ref=FC78D127AA0375C40BC81783F4C29F680CD035178758D7A7DEBFAF29542650F6A7132597001E48CE64188254B9DB1C38FA1FAE28843Fv8C4E" TargetMode="External"/><Relationship Id="rId37" Type="http://schemas.openxmlformats.org/officeDocument/2006/relationships/hyperlink" Target="consultantplus://offline/ref=4D718CD1F3D4831A21049FAC2ED48FBF1EAD24D9913570EAB9787CA856F62F9925F887294A44679917135057F0D947003B21C828A667kEK2E" TargetMode="External"/><Relationship Id="rId40" Type="http://schemas.openxmlformats.org/officeDocument/2006/relationships/hyperlink" Target="consultantplus://offline/ref=819CBD74BF09C69987494ED8158357BF20ED5B7B5086392F41845F78CB0DDA852FDC49B15E372ADABCA8B0FF07E48867991F8A91350BYAE" TargetMode="External"/><Relationship Id="rId5" Type="http://schemas.openxmlformats.org/officeDocument/2006/relationships/webSettings" Target="webSettings.xml"/><Relationship Id="rId15" Type="http://schemas.openxmlformats.org/officeDocument/2006/relationships/hyperlink" Target="consultantplus://offline/ref=10EFCEDFC9084C5FF4B9365F636EE19872C8431A4C94E05BE855176C2718CA6636B19744E0F2798E597AA7DDC6456FDDC769D140FA7203DAf9L1M" TargetMode="External"/><Relationship Id="rId23" Type="http://schemas.openxmlformats.org/officeDocument/2006/relationships/hyperlink" Target="consultantplus://offline/ref=10EFCEDFC9084C5FF4B9365F636EE19872C6401E4F95E05BE855176C2718CA6636B19744E0F37A855D7AA7DDC6456FDDC769D140FA7203DAf9L1M" TargetMode="External"/><Relationship Id="rId28" Type="http://schemas.openxmlformats.org/officeDocument/2006/relationships/hyperlink" Target="consultantplus://offline/ref=D0387AFC24168F29C0A836F5C724E9540928BAACB1D71C0354EBDAE9F8BBED55011924356550D201599CABCA1AFEFEFE901F4399B90286AFC8B8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94192E05BE855176C2718CA6636B19744E0F379865C7AA7DDC6456FDDC769D140FA7203DAf9L1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7001E44CE64188254B9DB1C38FA1FAE28843Fv8C4E" TargetMode="External"/><Relationship Id="rId4" Type="http://schemas.openxmlformats.org/officeDocument/2006/relationships/settings" Target="settings.xml"/><Relationship Id="rId9" Type="http://schemas.openxmlformats.org/officeDocument/2006/relationships/hyperlink" Target="consultantplus://offline/ref=10EFCEDFC9084C5FF4B9365F636EE19872C94A194B91E05BE855176C2718CA6636B19746E9F1718C0C20B7D98F1261C1C576CE43E472f0L2M" TargetMode="External"/><Relationship Id="rId14" Type="http://schemas.openxmlformats.org/officeDocument/2006/relationships/hyperlink" Target="consultantplus://offline/ref=10EFCEDFC9084C5FF4B9365F636EE19872C8431A4C94E05BE855176C2718CA6636B19741E4FB72D30935A68180137CDEC569D241E6f7L1M" TargetMode="External"/><Relationship Id="rId22" Type="http://schemas.openxmlformats.org/officeDocument/2006/relationships/hyperlink" Target="consultantplus://offline/ref=10EFCEDFC9084C5FF4B9365F636EE19872C8431A4C94E05BE855176C2718CA6636B19744E0F37F85507AA7DDC6456FDDC769D140FA7203DAf9L1M" TargetMode="External"/><Relationship Id="rId27" Type="http://schemas.openxmlformats.org/officeDocument/2006/relationships/hyperlink" Target="consultantplus://offline/ref=D0387AFC24168F29C0A836F5C724E9540928BAACB1D71C0354EBDAE9F8BBED55011924356152D1020FC6BBCE53A9F0E292005C9AA702C8B7N" TargetMode="External"/><Relationship Id="rId30" Type="http://schemas.openxmlformats.org/officeDocument/2006/relationships/hyperlink" Target="consultantplus://offline/ref=FC78D127AA0375C40BC81783F4C29F680CD035178758D7A7DEBFAF29542650F6A7132595001440CE64188254B9DB1C38FA1FAE28843Fv8C4E" TargetMode="External"/><Relationship Id="rId35" Type="http://schemas.openxmlformats.org/officeDocument/2006/relationships/hyperlink" Target="consultantplus://offline/ref=4D718CD1F3D4831A21049FAC2ED48FBF1EAD24DA9C3370EAB9787CA856F62F9925F8872B4845619347494053B98E4E1C3E3ED72BB867E34Bk0K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1</Pages>
  <Words>3963</Words>
  <Characters>22593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23</cp:revision>
  <cp:lastPrinted>2021-12-02T05:05:00Z</cp:lastPrinted>
  <dcterms:created xsi:type="dcterms:W3CDTF">2021-11-23T12:01:00Z</dcterms:created>
  <dcterms:modified xsi:type="dcterms:W3CDTF">2021-12-02T05:06:00Z</dcterms:modified>
</cp:coreProperties>
</file>